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ED" w:rsidRPr="00CD71ED" w:rsidRDefault="00CD71ED" w:rsidP="00CD7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RENTAL AGREEMENT</w:t>
      </w:r>
    </w:p>
    <w:p w:rsidR="00CD71ED" w:rsidRPr="00CD71ED" w:rsidRDefault="00CD71ED" w:rsidP="00C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This Rental Agreement ("Agreement") is made and entered into on this __ day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, by and between:</w:t>
      </w:r>
    </w:p>
    <w:p w:rsidR="00CD71ED" w:rsidRPr="00CD71ED" w:rsidRDefault="00CD71ED" w:rsidP="00C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Landlord: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="001C688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CD71ED">
        <w:rPr>
          <w:rFonts w:ascii="Times New Roman" w:eastAsia="Times New Roman" w:hAnsi="Times New Roman" w:cs="Times New Roman"/>
          <w:sz w:val="24"/>
          <w:szCs w:val="24"/>
        </w:rPr>
        <w:t>, residing at ________________, hereinafter referred to as the "Landlord," AND</w:t>
      </w:r>
    </w:p>
    <w:p w:rsidR="00CD71ED" w:rsidRPr="00CD71ED" w:rsidRDefault="00CD71ED" w:rsidP="00C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Tenant: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="001C688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, residing at ________________, hereinafter referred to as the "Tenant."</w:t>
      </w:r>
    </w:p>
    <w:p w:rsidR="00CD71ED" w:rsidRPr="00CD71ED" w:rsidRDefault="00CD71ED" w:rsidP="00C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The Landlord and the Tenant collectively referred to as "Parties" agree to the following terms and conditions: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1. PROPERTY DETAILS</w:t>
      </w:r>
    </w:p>
    <w:p w:rsidR="00CD71ED" w:rsidRPr="00CD71ED" w:rsidRDefault="00CD71ED" w:rsidP="00C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Landlord agrees to rent out the property located at: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Type of Property: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Apartment / Independent House / Villa / Other (specify)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BHK Configuration: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__ BHK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2. TERM OF TENANCY</w:t>
      </w:r>
    </w:p>
    <w:p w:rsidR="00CD71ED" w:rsidRPr="00CD71ED" w:rsidRDefault="00CD71ED" w:rsidP="00CD7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rental agreement shall be for a period of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__ months/years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, commencing from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//____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and ending on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//____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1ED" w:rsidRPr="00CD71ED" w:rsidRDefault="00CD71ED" w:rsidP="00CD7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Renewal shall be subject to mutual agreement between both parties.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3. RENT AMOUNT &amp; PAYMENT TERMS</w:t>
      </w:r>
    </w:p>
    <w:p w:rsidR="00CD71ED" w:rsidRPr="00CD71ED" w:rsidRDefault="00CD71ED" w:rsidP="00CD7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monthly rent for the property is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₹____</w:t>
      </w:r>
      <w:r w:rsidR="003D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(Rupees ________ only)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1ED" w:rsidRPr="00CD71ED" w:rsidRDefault="00CD71ED" w:rsidP="00CD7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rent shall be paid in advance on or before the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__ day of each month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1ED" w:rsidRPr="00CD71ED" w:rsidRDefault="00CD71ED" w:rsidP="00CD7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Payment shall be made via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Bank Transfer / </w:t>
      </w:r>
      <w:proofErr w:type="spellStart"/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Cheque</w:t>
      </w:r>
      <w:proofErr w:type="spellEnd"/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Cash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to the following account: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Account Holder: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br/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Bank Name: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br/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Account Number: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br/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IFSC Code: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:rsidR="00CD71ED" w:rsidRPr="00CD71ED" w:rsidRDefault="00CD71ED" w:rsidP="00CD7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A grace period of __ days is allowed. If rent is not paid within this period, a penalty of ₹____ </w:t>
      </w:r>
      <w:r w:rsidR="003D62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per day will be applicable.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4. SECURITY DEPOSIT</w:t>
      </w:r>
    </w:p>
    <w:p w:rsidR="00CD71ED" w:rsidRPr="00CD71ED" w:rsidRDefault="00CD71ED" w:rsidP="00CD71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Tenant shall pay a security deposit of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₹____</w:t>
      </w:r>
      <w:r w:rsidR="00432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095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(Rupees ________ only)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before taking possession.</w:t>
      </w:r>
    </w:p>
    <w:p w:rsidR="00CD71ED" w:rsidRPr="00CD71ED" w:rsidRDefault="00CD71ED" w:rsidP="00CD71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This deposit shall be refunded upon vacating the premises, after deducting any unpaid dues or damages.</w:t>
      </w:r>
    </w:p>
    <w:p w:rsidR="00CD71ED" w:rsidRPr="00CD71ED" w:rsidRDefault="00CD71ED" w:rsidP="00CD71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security deposit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shall not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be considered as rent payment.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5. MAINTENANCE &amp; REPAIRS</w:t>
      </w:r>
    </w:p>
    <w:p w:rsidR="00CD71ED" w:rsidRPr="00CD71ED" w:rsidRDefault="00CD71ED" w:rsidP="00CD71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Tenant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is responsible for minor repairs and daily maintenance.</w:t>
      </w:r>
    </w:p>
    <w:p w:rsidR="00CD71ED" w:rsidRPr="00CD71ED" w:rsidRDefault="00CD71ED" w:rsidP="00CD71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Landlord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shall handle major repairs, structural damage, and issues related to plumbing, electrical, or other essential services.</w:t>
      </w:r>
    </w:p>
    <w:p w:rsidR="00CD71ED" w:rsidRPr="00CD71ED" w:rsidRDefault="00CD71ED" w:rsidP="00CD71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The Tenant shall not make structural changes or modifications to the property without prior written consent from the Landlord.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6. UTILITIES &amp; BILLS</w:t>
      </w:r>
    </w:p>
    <w:p w:rsidR="00CD71ED" w:rsidRPr="00CD71ED" w:rsidRDefault="00CD71ED" w:rsidP="00CD71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following utilities shall be paid by the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Tenant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71ED" w:rsidRPr="00CD71ED" w:rsidRDefault="00CD71ED" w:rsidP="00CD71E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Electricity Bill</w:t>
      </w:r>
    </w:p>
    <w:p w:rsidR="00CD71ED" w:rsidRPr="00CD71ED" w:rsidRDefault="00CD71ED" w:rsidP="00CD71E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Water Bill</w:t>
      </w:r>
    </w:p>
    <w:p w:rsidR="00CD71ED" w:rsidRPr="00CD71ED" w:rsidRDefault="00CD71ED" w:rsidP="00CD71E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Gas Connection</w:t>
      </w:r>
    </w:p>
    <w:p w:rsidR="00CD71ED" w:rsidRPr="00CD71ED" w:rsidRDefault="00CD71ED" w:rsidP="00CD71E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Internet / </w:t>
      </w:r>
      <w:proofErr w:type="spellStart"/>
      <w:r w:rsidRPr="00CD71ED"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Charges</w:t>
      </w:r>
    </w:p>
    <w:p w:rsidR="00CD71ED" w:rsidRPr="00CD71ED" w:rsidRDefault="00CD71ED" w:rsidP="00CD71E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Cable / DTH Charges</w:t>
      </w:r>
    </w:p>
    <w:p w:rsidR="00CD71ED" w:rsidRPr="00CD71ED" w:rsidRDefault="00CD71ED" w:rsidP="00CD71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Property Tax and Maintenance Charges shall be borne by the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Landlord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unless agreed otherwise.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7. RESTRICTIONS &amp; RESPONSIBILITIES</w:t>
      </w:r>
    </w:p>
    <w:p w:rsidR="00CD71ED" w:rsidRPr="00CD71ED" w:rsidRDefault="00CD71ED" w:rsidP="00CD71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Tenant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shall not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sublet, assign, or lease the property without the written consent of the Landlord.</w:t>
      </w:r>
    </w:p>
    <w:p w:rsidR="00CD71ED" w:rsidRPr="00CD71ED" w:rsidRDefault="00CD71ED" w:rsidP="00CD71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Tenant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shall not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engage in any illegal activities or disturb neighbors.</w:t>
      </w:r>
    </w:p>
    <w:p w:rsidR="00CD71ED" w:rsidRPr="00CD71ED" w:rsidRDefault="00CD71ED" w:rsidP="00CD71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Tenant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shall not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keep pets without prior approval (if applicable).</w:t>
      </w:r>
    </w:p>
    <w:p w:rsidR="00CD71ED" w:rsidRPr="00CD71ED" w:rsidRDefault="00CD71ED" w:rsidP="00CD71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Tenant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shall not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use the premises for commercial purposes.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8. NOTICE PERIOD &amp; TERMINATION</w:t>
      </w:r>
    </w:p>
    <w:p w:rsidR="00CD71ED" w:rsidRPr="00CD71ED" w:rsidRDefault="00CD71ED" w:rsidP="00CD71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Either party may terminate the agreement by giving a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__-day written notice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1ED" w:rsidRPr="00CD71ED" w:rsidRDefault="00CD71ED" w:rsidP="00CD71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lastRenderedPageBreak/>
        <w:t>If the Tenant vacates without notice, the security deposit shall be forfeited.</w:t>
      </w:r>
    </w:p>
    <w:p w:rsidR="00CD71ED" w:rsidRPr="00CD71ED" w:rsidRDefault="00CD71ED" w:rsidP="00CD71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If the Tenant fails to pay rent for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__ months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, the Landlord has the right to initiate eviction proceedings.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9. INSPECTION RIGHTS</w:t>
      </w:r>
    </w:p>
    <w:p w:rsidR="00CD71ED" w:rsidRPr="00CD71ED" w:rsidRDefault="00CD71ED" w:rsidP="00CD71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The Landlord has the right to inspect the premises with prior notice of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__ hours/days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10. FORCE MAJEURE</w:t>
      </w:r>
    </w:p>
    <w:p w:rsidR="00CD71ED" w:rsidRPr="00CD71ED" w:rsidRDefault="00CD71ED" w:rsidP="00CD71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If the premises become uninhabitable due to natural disasters, fire, or governmental actions, this agreement may be terminated.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11. GOVERNING LAW</w:t>
      </w:r>
    </w:p>
    <w:p w:rsidR="00CD71ED" w:rsidRPr="00CD71ED" w:rsidRDefault="00CD71ED" w:rsidP="00CD71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This agreement shall be governed by the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Indian Contract Act, 1872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 and other applicable Indian rental laws.</w:t>
      </w:r>
    </w:p>
    <w:p w:rsidR="00CD71ED" w:rsidRPr="00CD71ED" w:rsidRDefault="00CD71ED" w:rsidP="00CD71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 xml:space="preserve">Any disputes arising shall be resolved under the jurisdiction of courts in </w:t>
      </w: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(City/State)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71ED">
        <w:rPr>
          <w:rFonts w:ascii="Times New Roman" w:eastAsia="Times New Roman" w:hAnsi="Times New Roman" w:cs="Times New Roman"/>
          <w:b/>
          <w:bCs/>
          <w:sz w:val="27"/>
          <w:szCs w:val="27"/>
        </w:rPr>
        <w:t>12. SIGNATURES</w:t>
      </w:r>
    </w:p>
    <w:p w:rsidR="00CD71ED" w:rsidRPr="00CD71ED" w:rsidRDefault="00CD71ED" w:rsidP="00C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Landlord</w:t>
      </w:r>
      <w:proofErr w:type="gramStart"/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CD71ED">
        <w:rPr>
          <w:rFonts w:ascii="Times New Roman" w:eastAsia="Times New Roman" w:hAnsi="Times New Roman" w:cs="Times New Roman"/>
          <w:sz w:val="24"/>
          <w:szCs w:val="24"/>
        </w:rPr>
        <w:br/>
        <w:t>(Signature) ________________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br/>
        <w:t>Name: ________________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br/>
        <w:t>Date: ________________</w:t>
      </w:r>
    </w:p>
    <w:p w:rsidR="00CD71ED" w:rsidRPr="00CD71ED" w:rsidRDefault="00CD71ED" w:rsidP="00C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Tenant</w:t>
      </w:r>
      <w:proofErr w:type="gramStart"/>
      <w:r w:rsidRPr="00CD71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CD71ED">
        <w:rPr>
          <w:rFonts w:ascii="Times New Roman" w:eastAsia="Times New Roman" w:hAnsi="Times New Roman" w:cs="Times New Roman"/>
          <w:sz w:val="24"/>
          <w:szCs w:val="24"/>
        </w:rPr>
        <w:br/>
        <w:t>(Signature) ________________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br/>
        <w:t>Name: ________________</w:t>
      </w:r>
      <w:r w:rsidRPr="00CD71ED">
        <w:rPr>
          <w:rFonts w:ascii="Times New Roman" w:eastAsia="Times New Roman" w:hAnsi="Times New Roman" w:cs="Times New Roman"/>
          <w:sz w:val="24"/>
          <w:szCs w:val="24"/>
        </w:rPr>
        <w:br/>
        <w:t>Date: ________________</w:t>
      </w:r>
    </w:p>
    <w:p w:rsidR="00CD71ED" w:rsidRPr="00CD71ED" w:rsidRDefault="00CD71ED" w:rsidP="00C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CD71ED" w:rsidRPr="00CD71ED" w:rsidRDefault="00CD71ED" w:rsidP="00C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ED">
        <w:rPr>
          <w:rFonts w:ascii="Times New Roman" w:eastAsia="Times New Roman" w:hAnsi="Times New Roman" w:cs="Times New Roman"/>
          <w:sz w:val="24"/>
          <w:szCs w:val="24"/>
        </w:rPr>
        <w:t>This Rental Agreement is executed in two copies, one for each party. Both parties have read, understood, and agreed to the terms and conditions stated above.</w:t>
      </w:r>
    </w:p>
    <w:p w:rsidR="00CB2DEB" w:rsidRDefault="00CB2DEB"/>
    <w:sectPr w:rsidR="00CB2D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FC" w:rsidRDefault="001878FC" w:rsidP="00CD71ED">
      <w:pPr>
        <w:spacing w:after="0" w:line="240" w:lineRule="auto"/>
      </w:pPr>
      <w:r>
        <w:separator/>
      </w:r>
    </w:p>
  </w:endnote>
  <w:endnote w:type="continuationSeparator" w:id="0">
    <w:p w:rsidR="001878FC" w:rsidRDefault="001878FC" w:rsidP="00C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FC" w:rsidRDefault="001878FC" w:rsidP="00CD71ED">
      <w:pPr>
        <w:spacing w:after="0" w:line="240" w:lineRule="auto"/>
      </w:pPr>
      <w:r>
        <w:separator/>
      </w:r>
    </w:p>
  </w:footnote>
  <w:footnote w:type="continuationSeparator" w:id="0">
    <w:p w:rsidR="001878FC" w:rsidRDefault="001878FC" w:rsidP="00C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ED" w:rsidRPr="006434AA" w:rsidRDefault="00CD71ED">
    <w:pPr>
      <w:pStyle w:val="Header"/>
      <w:rPr>
        <w:color w:val="BFBFBF" w:themeColor="background1" w:themeShade="BF"/>
      </w:rPr>
    </w:pPr>
    <w:r w:rsidRPr="006434AA">
      <w:rPr>
        <w:color w:val="BFBFBF" w:themeColor="background1" w:themeShade="BF"/>
      </w:rPr>
      <w:t xml:space="preserve">                                                                                                   </w:t>
    </w:r>
    <w:r w:rsidR="002B32F2" w:rsidRPr="006434AA">
      <w:rPr>
        <w:color w:val="BFBFBF" w:themeColor="background1" w:themeShade="BF"/>
      </w:rPr>
      <w:tab/>
    </w:r>
    <w:r w:rsidRPr="006434AA">
      <w:rPr>
        <w:color w:val="BFBFBF" w:themeColor="background1" w:themeShade="BF"/>
      </w:rPr>
      <w:t>GeneralConnection.com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4E3"/>
    <w:multiLevelType w:val="multilevel"/>
    <w:tmpl w:val="B51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7049"/>
    <w:multiLevelType w:val="multilevel"/>
    <w:tmpl w:val="CCA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E7ACF"/>
    <w:multiLevelType w:val="multilevel"/>
    <w:tmpl w:val="467C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F2B80"/>
    <w:multiLevelType w:val="multilevel"/>
    <w:tmpl w:val="17FE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82806"/>
    <w:multiLevelType w:val="multilevel"/>
    <w:tmpl w:val="387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A2E20"/>
    <w:multiLevelType w:val="multilevel"/>
    <w:tmpl w:val="58EA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D40C1"/>
    <w:multiLevelType w:val="multilevel"/>
    <w:tmpl w:val="E56E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03B55"/>
    <w:multiLevelType w:val="multilevel"/>
    <w:tmpl w:val="D65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5531E"/>
    <w:multiLevelType w:val="multilevel"/>
    <w:tmpl w:val="D0E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A2D99"/>
    <w:multiLevelType w:val="multilevel"/>
    <w:tmpl w:val="EF18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15"/>
    <w:rsid w:val="0009562E"/>
    <w:rsid w:val="001878FC"/>
    <w:rsid w:val="001C6888"/>
    <w:rsid w:val="002B32F2"/>
    <w:rsid w:val="003D62CF"/>
    <w:rsid w:val="00432B46"/>
    <w:rsid w:val="006434AA"/>
    <w:rsid w:val="00870915"/>
    <w:rsid w:val="00CB2DEB"/>
    <w:rsid w:val="00C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71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71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1ED"/>
  </w:style>
  <w:style w:type="paragraph" w:styleId="Footer">
    <w:name w:val="footer"/>
    <w:basedOn w:val="Normal"/>
    <w:link w:val="FooterChar"/>
    <w:uiPriority w:val="99"/>
    <w:unhideWhenUsed/>
    <w:rsid w:val="00C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71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71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1ED"/>
  </w:style>
  <w:style w:type="paragraph" w:styleId="Footer">
    <w:name w:val="footer"/>
    <w:basedOn w:val="Normal"/>
    <w:link w:val="FooterChar"/>
    <w:uiPriority w:val="99"/>
    <w:unhideWhenUsed/>
    <w:rsid w:val="00C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GeneralConnection.com</dc:creator>
  <cp:keywords/>
  <dc:description/>
  <cp:lastModifiedBy>HP</cp:lastModifiedBy>
  <cp:revision>13</cp:revision>
  <dcterms:created xsi:type="dcterms:W3CDTF">2025-03-04T13:37:00Z</dcterms:created>
  <dcterms:modified xsi:type="dcterms:W3CDTF">2025-03-04T14:22:00Z</dcterms:modified>
</cp:coreProperties>
</file>